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9C590" w14:textId="77777777" w:rsidR="002F74FB" w:rsidRDefault="00C432B5" w:rsidP="002F74FB">
      <w:pPr>
        <w:pStyle w:val="Heading2"/>
        <w:rPr>
          <w:sz w:val="24"/>
          <w:szCs w:val="24"/>
        </w:rPr>
      </w:pPr>
      <w:bookmarkStart w:id="0" w:name="_Toc513588086"/>
      <w:r>
        <w:rPr>
          <w:noProof/>
          <w:lang w:bidi="ar-SA"/>
        </w:rPr>
        <w:drawing>
          <wp:anchor distT="0" distB="0" distL="114300" distR="114300" simplePos="0" relativeHeight="251667456" behindDoc="1" locked="0" layoutInCell="1" allowOverlap="1" wp14:anchorId="3116648D" wp14:editId="3A7C7680">
            <wp:simplePos x="0" y="0"/>
            <wp:positionH relativeFrom="column">
              <wp:posOffset>2673350</wp:posOffset>
            </wp:positionH>
            <wp:positionV relativeFrom="paragraph">
              <wp:posOffset>110490</wp:posOffset>
            </wp:positionV>
            <wp:extent cx="1488552" cy="1087120"/>
            <wp:effectExtent l="0" t="0" r="1016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Stack_Pur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8552" cy="1087120"/>
                    </a:xfrm>
                    <a:prstGeom prst="rect">
                      <a:avLst/>
                    </a:prstGeom>
                  </pic:spPr>
                </pic:pic>
              </a:graphicData>
            </a:graphic>
            <wp14:sizeRelH relativeFrom="page">
              <wp14:pctWidth>0</wp14:pctWidth>
            </wp14:sizeRelH>
            <wp14:sizeRelV relativeFrom="page">
              <wp14:pctHeight>0</wp14:pctHeight>
            </wp14:sizeRelV>
          </wp:anchor>
        </w:drawing>
      </w:r>
    </w:p>
    <w:p w14:paraId="4ACBF5BC" w14:textId="77777777" w:rsidR="002F74FB" w:rsidRDefault="002F74FB" w:rsidP="002F74FB">
      <w:pPr>
        <w:pStyle w:val="Heading2"/>
        <w:rPr>
          <w:sz w:val="24"/>
          <w:szCs w:val="24"/>
        </w:rPr>
      </w:pPr>
    </w:p>
    <w:p w14:paraId="0D9F0D8C" w14:textId="77777777" w:rsidR="002F74FB" w:rsidRDefault="002F74FB" w:rsidP="002F74FB">
      <w:pPr>
        <w:pStyle w:val="Heading2"/>
        <w:rPr>
          <w:sz w:val="24"/>
          <w:szCs w:val="24"/>
        </w:rPr>
      </w:pPr>
    </w:p>
    <w:p w14:paraId="3EE13D31" w14:textId="279CF0BB" w:rsidR="00C432B5" w:rsidRDefault="0071254D" w:rsidP="002F74FB">
      <w:pPr>
        <w:pStyle w:val="Heading2"/>
        <w:jc w:val="center"/>
        <w:rPr>
          <w:sz w:val="24"/>
          <w:szCs w:val="24"/>
        </w:rPr>
      </w:pPr>
      <w:r w:rsidRPr="002F74FB">
        <w:rPr>
          <w:sz w:val="24"/>
          <w:szCs w:val="24"/>
        </w:rPr>
        <w:t>Farnham</w:t>
      </w:r>
      <w:r>
        <w:rPr>
          <w:sz w:val="24"/>
          <w:szCs w:val="24"/>
        </w:rPr>
        <w:t xml:space="preserve"> District Scout Council</w:t>
      </w:r>
    </w:p>
    <w:bookmarkEnd w:id="0"/>
    <w:p w14:paraId="1DAFE446" w14:textId="538D15F6" w:rsidR="00C46720" w:rsidRPr="003543FF" w:rsidRDefault="002F74FB" w:rsidP="00C46720">
      <w:pPr>
        <w:pStyle w:val="Quotehighlight"/>
        <w:rPr>
          <w:rFonts w:asciiTheme="minorHAnsi" w:hAnsiTheme="minorHAnsi"/>
          <w:color w:val="7414DC" w:themeColor="text2"/>
          <w:sz w:val="32"/>
          <w:szCs w:val="32"/>
        </w:rPr>
      </w:pPr>
      <w:r>
        <w:rPr>
          <w:rFonts w:asciiTheme="minorHAnsi" w:hAnsiTheme="minorHAnsi"/>
          <w:color w:val="7414DC" w:themeColor="text2"/>
          <w:sz w:val="32"/>
          <w:szCs w:val="32"/>
        </w:rPr>
        <w:t>Role of Farnham District Chair</w:t>
      </w:r>
      <w:r w:rsidR="00C46720" w:rsidRPr="003543FF">
        <w:rPr>
          <w:rFonts w:asciiTheme="minorHAnsi" w:hAnsiTheme="minorHAnsi"/>
          <w:color w:val="7414DC" w:themeColor="text2"/>
          <w:sz w:val="32"/>
          <w:szCs w:val="32"/>
        </w:rPr>
        <w:t xml:space="preserve"> </w:t>
      </w:r>
    </w:p>
    <w:p w14:paraId="1095DF83" w14:textId="77777777" w:rsidR="002F74FB" w:rsidRPr="002F74FB" w:rsidRDefault="002F74FB" w:rsidP="002F74FB">
      <w:pPr>
        <w:jc w:val="both"/>
        <w:rPr>
          <w:color w:val="000000" w:themeColor="text1"/>
          <w:sz w:val="26"/>
          <w:szCs w:val="28"/>
        </w:rPr>
      </w:pPr>
      <w:r w:rsidRPr="002F74FB">
        <w:rPr>
          <w:color w:val="000000" w:themeColor="text1"/>
          <w:sz w:val="26"/>
          <w:szCs w:val="28"/>
        </w:rPr>
        <w:t>The Chair, with the Executive Committee are there to make sure that the whole District is running well and to support, advise and guide the District Commissioner where appropriate.</w:t>
      </w:r>
    </w:p>
    <w:p w14:paraId="51E031A3" w14:textId="77777777" w:rsidR="002F74FB" w:rsidRPr="002F74FB" w:rsidRDefault="002F74FB" w:rsidP="002F74FB">
      <w:pPr>
        <w:jc w:val="both"/>
        <w:rPr>
          <w:color w:val="000000" w:themeColor="text1"/>
          <w:sz w:val="26"/>
          <w:szCs w:val="28"/>
        </w:rPr>
      </w:pPr>
      <w:r w:rsidRPr="002F74FB">
        <w:rPr>
          <w:color w:val="000000" w:themeColor="text1"/>
          <w:sz w:val="26"/>
          <w:szCs w:val="28"/>
        </w:rPr>
        <w:t>The Chair is a Trustee of the Farnham District Scout Council and has the responsibility of a trustee.</w:t>
      </w:r>
    </w:p>
    <w:p w14:paraId="5BD2F4B5" w14:textId="3ADA567E" w:rsidR="002F74FB" w:rsidRPr="002F74FB" w:rsidRDefault="002F74FB" w:rsidP="002F74FB">
      <w:pPr>
        <w:jc w:val="both"/>
        <w:rPr>
          <w:color w:val="000000" w:themeColor="text1"/>
          <w:sz w:val="26"/>
          <w:szCs w:val="28"/>
        </w:rPr>
      </w:pPr>
      <w:r w:rsidRPr="002F74FB">
        <w:rPr>
          <w:color w:val="000000" w:themeColor="text1"/>
          <w:sz w:val="26"/>
          <w:szCs w:val="28"/>
        </w:rPr>
        <w:t xml:space="preserve">All Trustees of Scout Executive Committee must complete the Scout Module </w:t>
      </w:r>
      <w:bookmarkStart w:id="1" w:name="_GoBack"/>
      <w:r w:rsidR="0063743F">
        <w:rPr>
          <w:color w:val="000000" w:themeColor="text1"/>
          <w:sz w:val="26"/>
          <w:szCs w:val="28"/>
        </w:rPr>
        <w:t>0</w:t>
      </w:r>
      <w:r w:rsidRPr="002F74FB">
        <w:rPr>
          <w:color w:val="000000" w:themeColor="text1"/>
          <w:sz w:val="26"/>
          <w:szCs w:val="28"/>
        </w:rPr>
        <w:t>1E</w:t>
      </w:r>
      <w:r w:rsidR="0063743F">
        <w:rPr>
          <w:color w:val="000000" w:themeColor="text1"/>
          <w:sz w:val="26"/>
          <w:szCs w:val="28"/>
        </w:rPr>
        <w:t>X</w:t>
      </w:r>
      <w:bookmarkEnd w:id="1"/>
      <w:r w:rsidRPr="002F74FB">
        <w:rPr>
          <w:color w:val="000000" w:themeColor="text1"/>
          <w:sz w:val="26"/>
          <w:szCs w:val="28"/>
        </w:rPr>
        <w:t>, which consists of an on-line course and validation.</w:t>
      </w:r>
    </w:p>
    <w:p w14:paraId="49FD268C" w14:textId="77777777" w:rsidR="002F74FB" w:rsidRPr="002F74FB" w:rsidRDefault="002F74FB" w:rsidP="002F74FB">
      <w:pPr>
        <w:jc w:val="both"/>
        <w:rPr>
          <w:color w:val="000000" w:themeColor="text1"/>
          <w:sz w:val="26"/>
          <w:szCs w:val="28"/>
        </w:rPr>
      </w:pPr>
      <w:r w:rsidRPr="002F74FB">
        <w:rPr>
          <w:color w:val="000000" w:themeColor="text1"/>
          <w:sz w:val="26"/>
          <w:szCs w:val="28"/>
        </w:rPr>
        <w:t xml:space="preserve">The Chair needs to have a good working relationship with the District Commissioner and with the District Secretary and District Treasure who are the core members of the District Committee.  </w:t>
      </w:r>
    </w:p>
    <w:p w14:paraId="0FBC9D28" w14:textId="77777777" w:rsidR="002F74FB" w:rsidRPr="002F74FB" w:rsidRDefault="002F74FB" w:rsidP="002F74FB">
      <w:pPr>
        <w:jc w:val="both"/>
        <w:rPr>
          <w:color w:val="000000" w:themeColor="text1"/>
          <w:sz w:val="26"/>
          <w:szCs w:val="28"/>
        </w:rPr>
      </w:pPr>
      <w:r w:rsidRPr="002F74FB">
        <w:rPr>
          <w:color w:val="000000" w:themeColor="text1"/>
          <w:sz w:val="26"/>
          <w:szCs w:val="28"/>
        </w:rPr>
        <w:t>The Chair should be aware in general terms of the finances of the District.</w:t>
      </w:r>
    </w:p>
    <w:p w14:paraId="51E5C845" w14:textId="77777777" w:rsidR="002F74FB" w:rsidRPr="002F74FB" w:rsidRDefault="002F74FB" w:rsidP="002F74FB">
      <w:pPr>
        <w:jc w:val="both"/>
        <w:rPr>
          <w:color w:val="000000" w:themeColor="text1"/>
          <w:sz w:val="26"/>
          <w:szCs w:val="28"/>
        </w:rPr>
      </w:pPr>
    </w:p>
    <w:p w14:paraId="7740D681" w14:textId="77777777" w:rsidR="002F74FB" w:rsidRPr="002F74FB" w:rsidRDefault="002F74FB" w:rsidP="002F74FB">
      <w:pPr>
        <w:jc w:val="both"/>
        <w:rPr>
          <w:b/>
          <w:color w:val="7414DC" w:themeColor="text2"/>
          <w:sz w:val="26"/>
          <w:szCs w:val="28"/>
        </w:rPr>
      </w:pPr>
      <w:r w:rsidRPr="002F74FB">
        <w:rPr>
          <w:b/>
          <w:color w:val="7414DC" w:themeColor="text2"/>
          <w:sz w:val="26"/>
          <w:szCs w:val="28"/>
        </w:rPr>
        <w:t>Executive Committee Meetings</w:t>
      </w:r>
    </w:p>
    <w:p w14:paraId="0D721218" w14:textId="77777777" w:rsidR="002F74FB" w:rsidRPr="002F74FB" w:rsidRDefault="002F74FB" w:rsidP="002F74FB">
      <w:pPr>
        <w:jc w:val="both"/>
        <w:rPr>
          <w:color w:val="000000" w:themeColor="text1"/>
          <w:sz w:val="26"/>
          <w:szCs w:val="28"/>
        </w:rPr>
      </w:pPr>
      <w:r w:rsidRPr="002F74FB">
        <w:rPr>
          <w:color w:val="000000" w:themeColor="text1"/>
          <w:sz w:val="26"/>
          <w:szCs w:val="28"/>
        </w:rPr>
        <w:t xml:space="preserve">The Executive Committee meets quarterly, September, December, March and June.  This is held at the Activity Centre, Garner’s Field, </w:t>
      </w:r>
      <w:proofErr w:type="spellStart"/>
      <w:r w:rsidRPr="002F74FB">
        <w:rPr>
          <w:color w:val="000000" w:themeColor="text1"/>
          <w:sz w:val="26"/>
          <w:szCs w:val="28"/>
        </w:rPr>
        <w:t>Tilford</w:t>
      </w:r>
      <w:proofErr w:type="spellEnd"/>
      <w:r w:rsidRPr="002F74FB">
        <w:rPr>
          <w:color w:val="000000" w:themeColor="text1"/>
          <w:sz w:val="26"/>
          <w:szCs w:val="28"/>
        </w:rPr>
        <w:t xml:space="preserve"> in the evening at 7.30 p.m.  and can run until 10.00 p.m. depending what is on the agenda. </w:t>
      </w:r>
    </w:p>
    <w:p w14:paraId="6C2CE687" w14:textId="77777777" w:rsidR="002F74FB" w:rsidRPr="002F74FB" w:rsidRDefault="002F74FB" w:rsidP="002F74FB">
      <w:pPr>
        <w:jc w:val="both"/>
        <w:rPr>
          <w:color w:val="000000" w:themeColor="text1"/>
          <w:sz w:val="26"/>
          <w:szCs w:val="28"/>
        </w:rPr>
      </w:pPr>
    </w:p>
    <w:p w14:paraId="1194B1A5" w14:textId="77777777" w:rsidR="002F74FB" w:rsidRPr="002F74FB" w:rsidRDefault="002F74FB" w:rsidP="002F74FB">
      <w:pPr>
        <w:jc w:val="both"/>
        <w:rPr>
          <w:color w:val="000000" w:themeColor="text1"/>
          <w:sz w:val="26"/>
          <w:szCs w:val="28"/>
        </w:rPr>
      </w:pPr>
      <w:r w:rsidRPr="002F74FB">
        <w:rPr>
          <w:color w:val="000000" w:themeColor="text1"/>
          <w:sz w:val="26"/>
          <w:szCs w:val="28"/>
        </w:rPr>
        <w:t>These meetings have to be booked, using the website booking system, so that the Campsite Manager is aware of when the activity centre is in use.</w:t>
      </w:r>
    </w:p>
    <w:p w14:paraId="106FD04D" w14:textId="77777777" w:rsidR="002F74FB" w:rsidRPr="002F74FB" w:rsidRDefault="002F74FB" w:rsidP="002F74FB">
      <w:pPr>
        <w:jc w:val="both"/>
        <w:rPr>
          <w:color w:val="000000" w:themeColor="text1"/>
          <w:sz w:val="26"/>
          <w:szCs w:val="28"/>
        </w:rPr>
      </w:pPr>
    </w:p>
    <w:p w14:paraId="2C96C6C8" w14:textId="77777777" w:rsidR="002F74FB" w:rsidRPr="002F74FB" w:rsidRDefault="002F74FB" w:rsidP="002F74FB">
      <w:pPr>
        <w:jc w:val="both"/>
        <w:rPr>
          <w:color w:val="000000" w:themeColor="text1"/>
          <w:sz w:val="26"/>
          <w:szCs w:val="28"/>
        </w:rPr>
      </w:pPr>
      <w:r w:rsidRPr="002F74FB">
        <w:rPr>
          <w:color w:val="000000" w:themeColor="text1"/>
          <w:sz w:val="26"/>
          <w:szCs w:val="28"/>
        </w:rPr>
        <w:t>The Chair is required to produce the agenda for these meetings.  The Chair will contact the District Commissioner prior to run through the agenda. This is done about a week before the actual meeting.   The agenda will have items under matters arising from the previous meetings, set items and new items.   The agenda will be sent out as an attachment along with any other documents by email to all the committee members usually a few days prior.</w:t>
      </w:r>
    </w:p>
    <w:p w14:paraId="2F54B1F6" w14:textId="77777777" w:rsidR="002F74FB" w:rsidRPr="002F74FB" w:rsidRDefault="002F74FB" w:rsidP="002F74FB">
      <w:pPr>
        <w:jc w:val="both"/>
        <w:rPr>
          <w:color w:val="000000" w:themeColor="text1"/>
          <w:sz w:val="26"/>
          <w:szCs w:val="28"/>
        </w:rPr>
      </w:pPr>
    </w:p>
    <w:p w14:paraId="5F3BF2E5" w14:textId="77777777" w:rsidR="002F74FB" w:rsidRPr="002F74FB" w:rsidRDefault="002F74FB" w:rsidP="002F74FB">
      <w:pPr>
        <w:jc w:val="both"/>
        <w:rPr>
          <w:color w:val="000000" w:themeColor="text1"/>
          <w:sz w:val="26"/>
          <w:szCs w:val="28"/>
        </w:rPr>
      </w:pPr>
      <w:r w:rsidRPr="002F74FB">
        <w:rPr>
          <w:color w:val="000000" w:themeColor="text1"/>
          <w:sz w:val="26"/>
          <w:szCs w:val="28"/>
        </w:rPr>
        <w:t>Following an Exec meeting the District Secretary will produce and send draft minutes of that meeting to both the Chair and the District Commissioner for their approval before they are sent out to all the committee members by the Secretary.</w:t>
      </w:r>
    </w:p>
    <w:p w14:paraId="19E234CD" w14:textId="77777777" w:rsidR="002F74FB" w:rsidRPr="002F74FB" w:rsidRDefault="002F74FB" w:rsidP="002F74FB">
      <w:pPr>
        <w:jc w:val="both"/>
        <w:rPr>
          <w:color w:val="000000" w:themeColor="text1"/>
          <w:sz w:val="26"/>
          <w:szCs w:val="28"/>
        </w:rPr>
      </w:pPr>
    </w:p>
    <w:p w14:paraId="16106EBF" w14:textId="77777777" w:rsidR="002F74FB" w:rsidRPr="002F74FB" w:rsidRDefault="002F74FB" w:rsidP="002F74FB">
      <w:pPr>
        <w:jc w:val="both"/>
        <w:rPr>
          <w:color w:val="7414DC" w:themeColor="text2"/>
          <w:sz w:val="26"/>
          <w:szCs w:val="28"/>
        </w:rPr>
      </w:pPr>
      <w:r w:rsidRPr="002F74FB">
        <w:rPr>
          <w:b/>
          <w:color w:val="7414DC" w:themeColor="text2"/>
          <w:sz w:val="26"/>
          <w:szCs w:val="28"/>
        </w:rPr>
        <w:t>Annual General Meeting.</w:t>
      </w:r>
      <w:r w:rsidRPr="002F74FB">
        <w:rPr>
          <w:color w:val="7414DC" w:themeColor="text2"/>
          <w:sz w:val="26"/>
          <w:szCs w:val="28"/>
        </w:rPr>
        <w:t xml:space="preserve">  </w:t>
      </w:r>
    </w:p>
    <w:p w14:paraId="0F7559CD" w14:textId="77777777" w:rsidR="002F74FB" w:rsidRPr="002F74FB" w:rsidRDefault="002F74FB" w:rsidP="002F74FB">
      <w:pPr>
        <w:jc w:val="both"/>
        <w:rPr>
          <w:color w:val="000000" w:themeColor="text1"/>
          <w:sz w:val="26"/>
          <w:szCs w:val="28"/>
        </w:rPr>
      </w:pPr>
      <w:r w:rsidRPr="002F74FB">
        <w:rPr>
          <w:color w:val="000000" w:themeColor="text1"/>
          <w:sz w:val="26"/>
          <w:szCs w:val="28"/>
        </w:rPr>
        <w:t xml:space="preserve">The District’s AGM is held in July at Garners Field in the evening at 8.00 p.m. usually finishes at 9.30 p.m. followed by a finger buffet.  </w:t>
      </w:r>
    </w:p>
    <w:p w14:paraId="2402BABB" w14:textId="77777777" w:rsidR="002F74FB" w:rsidRPr="002F74FB" w:rsidRDefault="002F74FB" w:rsidP="002F74FB">
      <w:pPr>
        <w:jc w:val="both"/>
        <w:rPr>
          <w:color w:val="000000" w:themeColor="text1"/>
          <w:sz w:val="26"/>
          <w:szCs w:val="28"/>
        </w:rPr>
      </w:pPr>
    </w:p>
    <w:p w14:paraId="17C266B0" w14:textId="77777777" w:rsidR="002F74FB" w:rsidRPr="002F74FB" w:rsidRDefault="002F74FB" w:rsidP="002F74FB">
      <w:pPr>
        <w:jc w:val="both"/>
        <w:rPr>
          <w:color w:val="000000" w:themeColor="text1"/>
          <w:sz w:val="26"/>
          <w:szCs w:val="28"/>
        </w:rPr>
      </w:pPr>
      <w:r w:rsidRPr="002F74FB">
        <w:rPr>
          <w:color w:val="000000" w:themeColor="text1"/>
          <w:sz w:val="26"/>
          <w:szCs w:val="28"/>
        </w:rPr>
        <w:t xml:space="preserve">The Chair works with the Secretary who produces the Agenda which currently is created as a booklet. This has the minutes of the last AGM, the Year End Accounts and annual reports from the various Sections which the Secretary has requested from them – DC Network, DC Explorers, ADC Scouts, Cubs and Beavers and the SASU.  The Chair and Secretary start planning around February.  </w:t>
      </w:r>
    </w:p>
    <w:p w14:paraId="17EA1DBF" w14:textId="77777777" w:rsidR="002F74FB" w:rsidRPr="002F74FB" w:rsidRDefault="002F74FB" w:rsidP="002F74FB">
      <w:pPr>
        <w:jc w:val="both"/>
        <w:rPr>
          <w:color w:val="000000" w:themeColor="text1"/>
          <w:sz w:val="26"/>
          <w:szCs w:val="28"/>
        </w:rPr>
      </w:pPr>
      <w:r w:rsidRPr="002F74FB">
        <w:rPr>
          <w:color w:val="000000" w:themeColor="text1"/>
          <w:sz w:val="26"/>
          <w:szCs w:val="28"/>
        </w:rPr>
        <w:t xml:space="preserve">The Chair confers with the District Commissioner to whom the District Commissioner wishes to invite.  </w:t>
      </w:r>
    </w:p>
    <w:p w14:paraId="0B83D785" w14:textId="77777777" w:rsidR="002F74FB" w:rsidRPr="002F74FB" w:rsidRDefault="002F74FB" w:rsidP="002F74FB">
      <w:pPr>
        <w:jc w:val="both"/>
        <w:rPr>
          <w:color w:val="000000" w:themeColor="text1"/>
          <w:sz w:val="26"/>
          <w:szCs w:val="28"/>
        </w:rPr>
      </w:pPr>
      <w:r w:rsidRPr="002F74FB">
        <w:rPr>
          <w:color w:val="000000" w:themeColor="text1"/>
          <w:sz w:val="26"/>
          <w:szCs w:val="28"/>
        </w:rPr>
        <w:t>The Chair co-ordinates the refreshments with members of the SASU.</w:t>
      </w:r>
    </w:p>
    <w:p w14:paraId="5BEFC675" w14:textId="77777777" w:rsidR="002F74FB" w:rsidRPr="002F74FB" w:rsidRDefault="002F74FB" w:rsidP="002F74FB">
      <w:pPr>
        <w:jc w:val="both"/>
        <w:rPr>
          <w:color w:val="000000" w:themeColor="text1"/>
          <w:sz w:val="26"/>
          <w:szCs w:val="28"/>
        </w:rPr>
      </w:pPr>
    </w:p>
    <w:p w14:paraId="189D58BD" w14:textId="77777777" w:rsidR="002F74FB" w:rsidRPr="002F74FB" w:rsidRDefault="002F74FB" w:rsidP="002F74FB">
      <w:pPr>
        <w:jc w:val="both"/>
        <w:rPr>
          <w:b/>
          <w:color w:val="7414DC" w:themeColor="text2"/>
          <w:sz w:val="26"/>
          <w:szCs w:val="28"/>
        </w:rPr>
      </w:pPr>
      <w:r w:rsidRPr="002F74FB">
        <w:rPr>
          <w:b/>
          <w:color w:val="7414DC" w:themeColor="text2"/>
          <w:sz w:val="26"/>
          <w:szCs w:val="28"/>
        </w:rPr>
        <w:lastRenderedPageBreak/>
        <w:t>District Family Camp</w:t>
      </w:r>
    </w:p>
    <w:p w14:paraId="67620327" w14:textId="77777777" w:rsidR="002F74FB" w:rsidRPr="002F74FB" w:rsidRDefault="002F74FB" w:rsidP="002F74FB">
      <w:pPr>
        <w:jc w:val="both"/>
        <w:rPr>
          <w:color w:val="000000" w:themeColor="text1"/>
          <w:sz w:val="26"/>
          <w:szCs w:val="28"/>
        </w:rPr>
      </w:pPr>
      <w:r w:rsidRPr="002F74FB">
        <w:rPr>
          <w:color w:val="000000" w:themeColor="text1"/>
          <w:sz w:val="26"/>
          <w:szCs w:val="28"/>
        </w:rPr>
        <w:t xml:space="preserve">In April a District Family Camp is run this is usually based around St Georges Day and is over a Friday, Saturday and Sunday.  This is a time when all the groups in the District along with their families are invited to come together.  This is a District event, but a subcommittee is formed to plan everything which is overseen by the District Commissioner.  The Chair is expected to be there on the Sunday for the Service and to be on hand to greet and escort the VIP’s usually the Mayors of Waverley and Farnham.  </w:t>
      </w:r>
    </w:p>
    <w:p w14:paraId="361FEDB9" w14:textId="77777777" w:rsidR="002F74FB" w:rsidRPr="002F74FB" w:rsidRDefault="002F74FB" w:rsidP="002F74FB">
      <w:pPr>
        <w:jc w:val="both"/>
        <w:rPr>
          <w:color w:val="000000" w:themeColor="text1"/>
          <w:sz w:val="26"/>
          <w:szCs w:val="28"/>
        </w:rPr>
      </w:pPr>
    </w:p>
    <w:p w14:paraId="01EFA408" w14:textId="77777777" w:rsidR="002F74FB" w:rsidRPr="002F74FB" w:rsidRDefault="002F74FB" w:rsidP="002F74FB">
      <w:pPr>
        <w:jc w:val="both"/>
        <w:rPr>
          <w:b/>
          <w:color w:val="7414DC" w:themeColor="text2"/>
          <w:sz w:val="26"/>
          <w:szCs w:val="28"/>
        </w:rPr>
      </w:pPr>
      <w:r w:rsidRPr="002F74FB">
        <w:rPr>
          <w:b/>
          <w:color w:val="7414DC" w:themeColor="text2"/>
          <w:sz w:val="26"/>
          <w:szCs w:val="28"/>
        </w:rPr>
        <w:t>Remembrance Day</w:t>
      </w:r>
    </w:p>
    <w:p w14:paraId="617487DE" w14:textId="77777777" w:rsidR="002F74FB" w:rsidRPr="002F74FB" w:rsidRDefault="002F74FB" w:rsidP="002F74FB">
      <w:pPr>
        <w:jc w:val="both"/>
        <w:rPr>
          <w:color w:val="000000" w:themeColor="text1"/>
          <w:sz w:val="26"/>
          <w:szCs w:val="28"/>
        </w:rPr>
      </w:pPr>
      <w:r w:rsidRPr="002F74FB">
        <w:rPr>
          <w:color w:val="000000" w:themeColor="text1"/>
          <w:sz w:val="26"/>
          <w:szCs w:val="28"/>
        </w:rPr>
        <w:t>Remembrance Day in November.  The District’s Uniformed young people and their Leaders parade through town and after the one-minute silence etc., go to the service held at St Andrew Church.  It is appreciated if the Chair also attends this.  You may be invited by the Mayor to attend a small reception at the Farnham Town Council Offices, afterwards.</w:t>
      </w:r>
    </w:p>
    <w:p w14:paraId="4E8D3BFF" w14:textId="77777777" w:rsidR="002F74FB" w:rsidRPr="002F74FB" w:rsidRDefault="002F74FB" w:rsidP="002F74FB">
      <w:pPr>
        <w:jc w:val="both"/>
        <w:rPr>
          <w:color w:val="000000" w:themeColor="text1"/>
          <w:sz w:val="26"/>
          <w:szCs w:val="28"/>
        </w:rPr>
      </w:pPr>
    </w:p>
    <w:p w14:paraId="1B438925" w14:textId="77777777" w:rsidR="002F74FB" w:rsidRPr="002F74FB" w:rsidRDefault="002F74FB" w:rsidP="002F74FB">
      <w:pPr>
        <w:jc w:val="both"/>
        <w:rPr>
          <w:b/>
          <w:color w:val="7414DC" w:themeColor="text2"/>
          <w:sz w:val="26"/>
          <w:szCs w:val="28"/>
        </w:rPr>
      </w:pPr>
      <w:r w:rsidRPr="002F74FB">
        <w:rPr>
          <w:b/>
          <w:color w:val="7414DC" w:themeColor="text2"/>
          <w:sz w:val="26"/>
          <w:szCs w:val="28"/>
        </w:rPr>
        <w:t>Other Events</w:t>
      </w:r>
    </w:p>
    <w:p w14:paraId="08F10C50" w14:textId="77777777" w:rsidR="002F74FB" w:rsidRPr="002F74FB" w:rsidRDefault="002F74FB" w:rsidP="002F74FB">
      <w:pPr>
        <w:jc w:val="both"/>
        <w:rPr>
          <w:color w:val="000000" w:themeColor="text1"/>
          <w:sz w:val="26"/>
          <w:szCs w:val="28"/>
        </w:rPr>
      </w:pPr>
      <w:r w:rsidRPr="002F74FB">
        <w:rPr>
          <w:color w:val="000000" w:themeColor="text1"/>
          <w:sz w:val="26"/>
          <w:szCs w:val="28"/>
        </w:rPr>
        <w:t xml:space="preserve">A Thank you to the District is organised by the Chair with assistance from members of SASU, this is currently in early January on a Sunday between 1.00 p.m. – 2.30 p.m.  </w:t>
      </w:r>
    </w:p>
    <w:p w14:paraId="22721190" w14:textId="77777777" w:rsidR="002F74FB" w:rsidRPr="002F74FB" w:rsidRDefault="002F74FB" w:rsidP="002F74FB">
      <w:pPr>
        <w:jc w:val="both"/>
        <w:rPr>
          <w:color w:val="000000" w:themeColor="text1"/>
          <w:sz w:val="26"/>
          <w:szCs w:val="28"/>
        </w:rPr>
      </w:pPr>
      <w:r w:rsidRPr="002F74FB">
        <w:rPr>
          <w:color w:val="000000" w:themeColor="text1"/>
          <w:sz w:val="26"/>
          <w:szCs w:val="28"/>
        </w:rPr>
        <w:t>Other events may come up periodically that the district is invited to and the Chair may wish to attend – this is up to the individual.</w:t>
      </w:r>
    </w:p>
    <w:p w14:paraId="0D187325" w14:textId="77777777" w:rsidR="002F74FB" w:rsidRPr="002F74FB" w:rsidRDefault="002F74FB" w:rsidP="002F74FB">
      <w:pPr>
        <w:jc w:val="both"/>
        <w:rPr>
          <w:color w:val="000000" w:themeColor="text1"/>
          <w:sz w:val="26"/>
          <w:szCs w:val="28"/>
        </w:rPr>
      </w:pPr>
    </w:p>
    <w:p w14:paraId="7E05FDE5" w14:textId="77777777" w:rsidR="002F74FB" w:rsidRPr="002F74FB" w:rsidRDefault="002F74FB" w:rsidP="002F74FB">
      <w:pPr>
        <w:jc w:val="both"/>
        <w:rPr>
          <w:b/>
          <w:color w:val="7414DC" w:themeColor="text2"/>
          <w:sz w:val="26"/>
          <w:szCs w:val="28"/>
        </w:rPr>
      </w:pPr>
      <w:r w:rsidRPr="002F74FB">
        <w:rPr>
          <w:b/>
          <w:color w:val="7414DC" w:themeColor="text2"/>
          <w:sz w:val="26"/>
          <w:szCs w:val="28"/>
        </w:rPr>
        <w:t>Appointment of District Commissioner</w:t>
      </w:r>
    </w:p>
    <w:p w14:paraId="7FD500DB" w14:textId="278D2245" w:rsidR="007E58C6" w:rsidRPr="002F74FB" w:rsidRDefault="002F74FB" w:rsidP="002F74FB">
      <w:pPr>
        <w:jc w:val="both"/>
        <w:rPr>
          <w:sz w:val="20"/>
        </w:rPr>
      </w:pPr>
      <w:r w:rsidRPr="002F74FB">
        <w:rPr>
          <w:color w:val="000000" w:themeColor="text1"/>
          <w:sz w:val="26"/>
          <w:szCs w:val="28"/>
        </w:rPr>
        <w:t xml:space="preserve">When the District Commissioner comes to the end of their term, usually five years the current Chair is involved in organising, with help the </w:t>
      </w:r>
      <w:proofErr w:type="spellStart"/>
      <w:r w:rsidRPr="002F74FB">
        <w:rPr>
          <w:color w:val="000000" w:themeColor="text1"/>
          <w:sz w:val="26"/>
          <w:szCs w:val="28"/>
        </w:rPr>
        <w:t>the</w:t>
      </w:r>
      <w:proofErr w:type="spellEnd"/>
      <w:r w:rsidRPr="002F74FB">
        <w:rPr>
          <w:color w:val="000000" w:themeColor="text1"/>
          <w:sz w:val="26"/>
          <w:szCs w:val="28"/>
        </w:rPr>
        <w:t xml:space="preserve"> Scout shop Manager, to get an appropriate gift etc.  The change of District Commissioner takes place at the AGM with some adjustments.</w:t>
      </w:r>
    </w:p>
    <w:sectPr w:rsidR="007E58C6" w:rsidRPr="002F74FB" w:rsidSect="002F74FB">
      <w:headerReference w:type="default" r:id="rId10"/>
      <w:pgSz w:w="1191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94139" w14:textId="77777777" w:rsidR="00803DC4" w:rsidRDefault="00803DC4">
      <w:r>
        <w:separator/>
      </w:r>
    </w:p>
  </w:endnote>
  <w:endnote w:type="continuationSeparator" w:id="0">
    <w:p w14:paraId="78382767" w14:textId="77777777" w:rsidR="00803DC4" w:rsidRDefault="0080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000000000000000"/>
    <w:charset w:val="00"/>
    <w:family w:val="roman"/>
    <w:notTrueType/>
    <w:pitch w:val="default"/>
  </w:font>
  <w:font w:name="NunitoSans-Light">
    <w:altName w:val="Times New Roman"/>
    <w:charset w:val="00"/>
    <w:family w:val="auto"/>
    <w:pitch w:val="variable"/>
    <w:sig w:usb0="00000001" w:usb1="00000001" w:usb2="00000000" w:usb3="00000000" w:csb0="00000193" w:csb1="00000000"/>
  </w:font>
  <w:font w:name="Nunito Sans Black">
    <w:altName w:val="Times New Roman"/>
    <w:charset w:val="00"/>
    <w:family w:val="auto"/>
    <w:pitch w:val="variable"/>
    <w:sig w:usb0="00000001" w:usb1="00000001" w:usb2="00000000" w:usb3="00000000" w:csb0="00000193" w:csb1="00000000"/>
    <w:embedRegular r:id="rId1" w:fontKey="{225F81A9-6309-4ABA-8AC0-6625FC636CB9}"/>
    <w:embedBold r:id="rId2" w:fontKey="{AC14B80B-1ED3-4EEF-BD30-EACDFBD182FA}"/>
  </w:font>
  <w:font w:name="NunitoSans-Black">
    <w:altName w:val="Calibri"/>
    <w:charset w:val="00"/>
    <w:family w:val="auto"/>
    <w:pitch w:val="variable"/>
    <w:sig w:usb0="20000007" w:usb1="00000001"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embedRegular r:id="rId3" w:fontKey="{D3E34ADA-5D55-4473-BF2D-7F701BD11041}"/>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9855A" w14:textId="77777777" w:rsidR="00803DC4" w:rsidRDefault="00803DC4">
      <w:r>
        <w:separator/>
      </w:r>
    </w:p>
  </w:footnote>
  <w:footnote w:type="continuationSeparator" w:id="0">
    <w:p w14:paraId="43774AF7" w14:textId="77777777" w:rsidR="00803DC4" w:rsidRDefault="0080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A303" w14:textId="55641CB1" w:rsidR="00940728" w:rsidRDefault="00B13DFB" w:rsidP="00B13DFB">
    <w:pPr>
      <w:pStyle w:val="BodyText"/>
      <w:tabs>
        <w:tab w:val="left" w:pos="94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737B17"/>
    <w:multiLevelType w:val="hybridMultilevel"/>
    <w:tmpl w:val="E3B40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0FF21E3"/>
    <w:multiLevelType w:val="hybridMultilevel"/>
    <w:tmpl w:val="90DA84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787B51"/>
    <w:multiLevelType w:val="hybridMultilevel"/>
    <w:tmpl w:val="514E8C1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nsid w:val="24603672"/>
    <w:multiLevelType w:val="hybridMultilevel"/>
    <w:tmpl w:val="BE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7">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C31AE9"/>
    <w:multiLevelType w:val="hybridMultilevel"/>
    <w:tmpl w:val="8694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C35862"/>
    <w:multiLevelType w:val="hybridMultilevel"/>
    <w:tmpl w:val="DA16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D25DDB"/>
    <w:multiLevelType w:val="hybridMultilevel"/>
    <w:tmpl w:val="AD48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751A2F"/>
    <w:multiLevelType w:val="hybridMultilevel"/>
    <w:tmpl w:val="900EF9C4"/>
    <w:lvl w:ilvl="0" w:tplc="08090001">
      <w:start w:val="1"/>
      <w:numFmt w:val="bullet"/>
      <w:lvlText w:val=""/>
      <w:lvlJc w:val="left"/>
      <w:pPr>
        <w:ind w:left="5143" w:hanging="360"/>
      </w:pPr>
      <w:rPr>
        <w:rFonts w:ascii="Symbol" w:hAnsi="Symbol" w:hint="default"/>
      </w:rPr>
    </w:lvl>
    <w:lvl w:ilvl="1" w:tplc="08090003" w:tentative="1">
      <w:start w:val="1"/>
      <w:numFmt w:val="bullet"/>
      <w:lvlText w:val="o"/>
      <w:lvlJc w:val="left"/>
      <w:pPr>
        <w:ind w:left="5863" w:hanging="360"/>
      </w:pPr>
      <w:rPr>
        <w:rFonts w:ascii="Courier New" w:hAnsi="Courier New" w:cs="Courier New" w:hint="default"/>
      </w:rPr>
    </w:lvl>
    <w:lvl w:ilvl="2" w:tplc="08090005" w:tentative="1">
      <w:start w:val="1"/>
      <w:numFmt w:val="bullet"/>
      <w:lvlText w:val=""/>
      <w:lvlJc w:val="left"/>
      <w:pPr>
        <w:ind w:left="6583" w:hanging="360"/>
      </w:pPr>
      <w:rPr>
        <w:rFonts w:ascii="Wingdings" w:hAnsi="Wingdings" w:hint="default"/>
      </w:rPr>
    </w:lvl>
    <w:lvl w:ilvl="3" w:tplc="08090001" w:tentative="1">
      <w:start w:val="1"/>
      <w:numFmt w:val="bullet"/>
      <w:lvlText w:val=""/>
      <w:lvlJc w:val="left"/>
      <w:pPr>
        <w:ind w:left="7303" w:hanging="360"/>
      </w:pPr>
      <w:rPr>
        <w:rFonts w:ascii="Symbol" w:hAnsi="Symbol" w:hint="default"/>
      </w:rPr>
    </w:lvl>
    <w:lvl w:ilvl="4" w:tplc="08090003" w:tentative="1">
      <w:start w:val="1"/>
      <w:numFmt w:val="bullet"/>
      <w:lvlText w:val="o"/>
      <w:lvlJc w:val="left"/>
      <w:pPr>
        <w:ind w:left="8023" w:hanging="360"/>
      </w:pPr>
      <w:rPr>
        <w:rFonts w:ascii="Courier New" w:hAnsi="Courier New" w:cs="Courier New" w:hint="default"/>
      </w:rPr>
    </w:lvl>
    <w:lvl w:ilvl="5" w:tplc="08090005" w:tentative="1">
      <w:start w:val="1"/>
      <w:numFmt w:val="bullet"/>
      <w:lvlText w:val=""/>
      <w:lvlJc w:val="left"/>
      <w:pPr>
        <w:ind w:left="8743" w:hanging="360"/>
      </w:pPr>
      <w:rPr>
        <w:rFonts w:ascii="Wingdings" w:hAnsi="Wingdings" w:hint="default"/>
      </w:rPr>
    </w:lvl>
    <w:lvl w:ilvl="6" w:tplc="08090001" w:tentative="1">
      <w:start w:val="1"/>
      <w:numFmt w:val="bullet"/>
      <w:lvlText w:val=""/>
      <w:lvlJc w:val="left"/>
      <w:pPr>
        <w:ind w:left="9463" w:hanging="360"/>
      </w:pPr>
      <w:rPr>
        <w:rFonts w:ascii="Symbol" w:hAnsi="Symbol" w:hint="default"/>
      </w:rPr>
    </w:lvl>
    <w:lvl w:ilvl="7" w:tplc="08090003" w:tentative="1">
      <w:start w:val="1"/>
      <w:numFmt w:val="bullet"/>
      <w:lvlText w:val="o"/>
      <w:lvlJc w:val="left"/>
      <w:pPr>
        <w:ind w:left="10183" w:hanging="360"/>
      </w:pPr>
      <w:rPr>
        <w:rFonts w:ascii="Courier New" w:hAnsi="Courier New" w:cs="Courier New" w:hint="default"/>
      </w:rPr>
    </w:lvl>
    <w:lvl w:ilvl="8" w:tplc="08090005" w:tentative="1">
      <w:start w:val="1"/>
      <w:numFmt w:val="bullet"/>
      <w:lvlText w:val=""/>
      <w:lvlJc w:val="left"/>
      <w:pPr>
        <w:ind w:left="10903" w:hanging="360"/>
      </w:pPr>
      <w:rPr>
        <w:rFonts w:ascii="Wingdings" w:hAnsi="Wingdings" w:hint="default"/>
      </w:rPr>
    </w:lvl>
  </w:abstractNum>
  <w:abstractNum w:abstractNumId="33">
    <w:nsid w:val="517C3C50"/>
    <w:multiLevelType w:val="hybridMultilevel"/>
    <w:tmpl w:val="2B4A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67C6495"/>
    <w:multiLevelType w:val="hybridMultilevel"/>
    <w:tmpl w:val="BE3A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4"/>
  </w:num>
  <w:num w:numId="4">
    <w:abstractNumId w:val="16"/>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4"/>
  </w:num>
  <w:num w:numId="18">
    <w:abstractNumId w:val="15"/>
  </w:num>
  <w:num w:numId="19">
    <w:abstractNumId w:val="41"/>
  </w:num>
  <w:num w:numId="20">
    <w:abstractNumId w:val="38"/>
  </w:num>
  <w:num w:numId="21">
    <w:abstractNumId w:val="42"/>
  </w:num>
  <w:num w:numId="22">
    <w:abstractNumId w:val="35"/>
  </w:num>
  <w:num w:numId="23">
    <w:abstractNumId w:val="13"/>
  </w:num>
  <w:num w:numId="24">
    <w:abstractNumId w:val="14"/>
  </w:num>
  <w:num w:numId="25">
    <w:abstractNumId w:val="28"/>
  </w:num>
  <w:num w:numId="26">
    <w:abstractNumId w:val="23"/>
  </w:num>
  <w:num w:numId="27">
    <w:abstractNumId w:val="10"/>
  </w:num>
  <w:num w:numId="28">
    <w:abstractNumId w:val="17"/>
  </w:num>
  <w:num w:numId="29">
    <w:abstractNumId w:val="25"/>
  </w:num>
  <w:num w:numId="30">
    <w:abstractNumId w:val="37"/>
  </w:num>
  <w:num w:numId="31">
    <w:abstractNumId w:val="40"/>
  </w:num>
  <w:num w:numId="32">
    <w:abstractNumId w:val="39"/>
  </w:num>
  <w:num w:numId="33">
    <w:abstractNumId w:val="22"/>
  </w:num>
  <w:num w:numId="34">
    <w:abstractNumId w:val="33"/>
  </w:num>
  <w:num w:numId="35">
    <w:abstractNumId w:val="21"/>
  </w:num>
  <w:num w:numId="36">
    <w:abstractNumId w:val="36"/>
  </w:num>
  <w:num w:numId="37">
    <w:abstractNumId w:val="19"/>
  </w:num>
  <w:num w:numId="38">
    <w:abstractNumId w:val="32"/>
  </w:num>
  <w:num w:numId="39">
    <w:abstractNumId w:val="29"/>
  </w:num>
  <w:num w:numId="40">
    <w:abstractNumId w:val="31"/>
  </w:num>
  <w:num w:numId="41">
    <w:abstractNumId w:val="30"/>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hideSpelling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0B"/>
    <w:rsid w:val="00002B2B"/>
    <w:rsid w:val="000056B8"/>
    <w:rsid w:val="000072E3"/>
    <w:rsid w:val="00016BDC"/>
    <w:rsid w:val="00034967"/>
    <w:rsid w:val="0005680E"/>
    <w:rsid w:val="00064B38"/>
    <w:rsid w:val="000702F6"/>
    <w:rsid w:val="0007171D"/>
    <w:rsid w:val="00075F0E"/>
    <w:rsid w:val="000840EC"/>
    <w:rsid w:val="000A620E"/>
    <w:rsid w:val="000B75A9"/>
    <w:rsid w:val="000D62CF"/>
    <w:rsid w:val="00102EA0"/>
    <w:rsid w:val="001030B9"/>
    <w:rsid w:val="00120B80"/>
    <w:rsid w:val="00130F3B"/>
    <w:rsid w:val="001327A0"/>
    <w:rsid w:val="00134916"/>
    <w:rsid w:val="001378C1"/>
    <w:rsid w:val="00166993"/>
    <w:rsid w:val="001B69B6"/>
    <w:rsid w:val="001B6D1F"/>
    <w:rsid w:val="001C4FC7"/>
    <w:rsid w:val="00201A76"/>
    <w:rsid w:val="002140E5"/>
    <w:rsid w:val="002173B8"/>
    <w:rsid w:val="002219FC"/>
    <w:rsid w:val="00236E99"/>
    <w:rsid w:val="002609AB"/>
    <w:rsid w:val="00260C71"/>
    <w:rsid w:val="0026212D"/>
    <w:rsid w:val="00264171"/>
    <w:rsid w:val="00283E15"/>
    <w:rsid w:val="00284431"/>
    <w:rsid w:val="00291697"/>
    <w:rsid w:val="002978F5"/>
    <w:rsid w:val="002A4CB8"/>
    <w:rsid w:val="002C1ABD"/>
    <w:rsid w:val="002F1F50"/>
    <w:rsid w:val="002F74FB"/>
    <w:rsid w:val="003109FB"/>
    <w:rsid w:val="0031790E"/>
    <w:rsid w:val="00333258"/>
    <w:rsid w:val="0034438D"/>
    <w:rsid w:val="003543FF"/>
    <w:rsid w:val="003550EE"/>
    <w:rsid w:val="0036051E"/>
    <w:rsid w:val="003741E1"/>
    <w:rsid w:val="00383932"/>
    <w:rsid w:val="003B4982"/>
    <w:rsid w:val="003C1889"/>
    <w:rsid w:val="003E0A04"/>
    <w:rsid w:val="003E3AD3"/>
    <w:rsid w:val="0040310A"/>
    <w:rsid w:val="00406854"/>
    <w:rsid w:val="00421FE7"/>
    <w:rsid w:val="00467139"/>
    <w:rsid w:val="0047668F"/>
    <w:rsid w:val="00477199"/>
    <w:rsid w:val="004A30DB"/>
    <w:rsid w:val="004B373C"/>
    <w:rsid w:val="004E31E2"/>
    <w:rsid w:val="004E768C"/>
    <w:rsid w:val="005224A7"/>
    <w:rsid w:val="00526CDC"/>
    <w:rsid w:val="00537D6B"/>
    <w:rsid w:val="00551736"/>
    <w:rsid w:val="005708AB"/>
    <w:rsid w:val="005736E6"/>
    <w:rsid w:val="00591F70"/>
    <w:rsid w:val="005A556F"/>
    <w:rsid w:val="005B4BC1"/>
    <w:rsid w:val="005B6F0C"/>
    <w:rsid w:val="005C0CFD"/>
    <w:rsid w:val="005C37BD"/>
    <w:rsid w:val="005D059D"/>
    <w:rsid w:val="005E5C2E"/>
    <w:rsid w:val="005E6320"/>
    <w:rsid w:val="0060387A"/>
    <w:rsid w:val="00624EBA"/>
    <w:rsid w:val="00633E52"/>
    <w:rsid w:val="00635D9E"/>
    <w:rsid w:val="0063743F"/>
    <w:rsid w:val="0067426C"/>
    <w:rsid w:val="00687604"/>
    <w:rsid w:val="006B2FFC"/>
    <w:rsid w:val="006E797F"/>
    <w:rsid w:val="006F5D9A"/>
    <w:rsid w:val="0071254D"/>
    <w:rsid w:val="00721886"/>
    <w:rsid w:val="00744652"/>
    <w:rsid w:val="00756C1A"/>
    <w:rsid w:val="007571A7"/>
    <w:rsid w:val="00762C15"/>
    <w:rsid w:val="007907B3"/>
    <w:rsid w:val="007A2F4D"/>
    <w:rsid w:val="007D59DA"/>
    <w:rsid w:val="007E58C6"/>
    <w:rsid w:val="007F67E5"/>
    <w:rsid w:val="007F6F16"/>
    <w:rsid w:val="00803DC4"/>
    <w:rsid w:val="00814A8E"/>
    <w:rsid w:val="008402C3"/>
    <w:rsid w:val="0084314A"/>
    <w:rsid w:val="0084623F"/>
    <w:rsid w:val="008473D8"/>
    <w:rsid w:val="00882543"/>
    <w:rsid w:val="0088543D"/>
    <w:rsid w:val="00893C6F"/>
    <w:rsid w:val="008A0993"/>
    <w:rsid w:val="008A3608"/>
    <w:rsid w:val="008A3A8F"/>
    <w:rsid w:val="008B437A"/>
    <w:rsid w:val="008C1B1D"/>
    <w:rsid w:val="008D6EE6"/>
    <w:rsid w:val="008E1C47"/>
    <w:rsid w:val="00901413"/>
    <w:rsid w:val="00940728"/>
    <w:rsid w:val="00950FCF"/>
    <w:rsid w:val="00983A79"/>
    <w:rsid w:val="00986207"/>
    <w:rsid w:val="00992CB2"/>
    <w:rsid w:val="00993843"/>
    <w:rsid w:val="009C41BB"/>
    <w:rsid w:val="009E4FD5"/>
    <w:rsid w:val="00A175E1"/>
    <w:rsid w:val="00A17A3E"/>
    <w:rsid w:val="00A56BF0"/>
    <w:rsid w:val="00A67D2D"/>
    <w:rsid w:val="00A8549E"/>
    <w:rsid w:val="00AB3970"/>
    <w:rsid w:val="00AD479D"/>
    <w:rsid w:val="00AF7356"/>
    <w:rsid w:val="00B024FD"/>
    <w:rsid w:val="00B117A9"/>
    <w:rsid w:val="00B13DFB"/>
    <w:rsid w:val="00B2380E"/>
    <w:rsid w:val="00B24CE0"/>
    <w:rsid w:val="00B349AE"/>
    <w:rsid w:val="00B370D3"/>
    <w:rsid w:val="00B461AD"/>
    <w:rsid w:val="00B46FE5"/>
    <w:rsid w:val="00BD428E"/>
    <w:rsid w:val="00BF7AEF"/>
    <w:rsid w:val="00C10E3A"/>
    <w:rsid w:val="00C24244"/>
    <w:rsid w:val="00C432B5"/>
    <w:rsid w:val="00C464F4"/>
    <w:rsid w:val="00C46720"/>
    <w:rsid w:val="00C810F1"/>
    <w:rsid w:val="00CB5F1E"/>
    <w:rsid w:val="00CC1B7E"/>
    <w:rsid w:val="00CE54CD"/>
    <w:rsid w:val="00D00BC3"/>
    <w:rsid w:val="00D217F6"/>
    <w:rsid w:val="00D64ADE"/>
    <w:rsid w:val="00D66296"/>
    <w:rsid w:val="00D66694"/>
    <w:rsid w:val="00D667F4"/>
    <w:rsid w:val="00D769A4"/>
    <w:rsid w:val="00DC667D"/>
    <w:rsid w:val="00DD1A3A"/>
    <w:rsid w:val="00DF32E2"/>
    <w:rsid w:val="00E0543B"/>
    <w:rsid w:val="00E30B39"/>
    <w:rsid w:val="00E53F42"/>
    <w:rsid w:val="00E6290A"/>
    <w:rsid w:val="00E82A23"/>
    <w:rsid w:val="00EA1FA8"/>
    <w:rsid w:val="00EB3D6F"/>
    <w:rsid w:val="00EC4AE7"/>
    <w:rsid w:val="00EC52CF"/>
    <w:rsid w:val="00ED21AB"/>
    <w:rsid w:val="00ED7486"/>
    <w:rsid w:val="00EF6D38"/>
    <w:rsid w:val="00EF7B8F"/>
    <w:rsid w:val="00F06782"/>
    <w:rsid w:val="00F34350"/>
    <w:rsid w:val="00F46F09"/>
    <w:rsid w:val="00F529E8"/>
    <w:rsid w:val="00F64801"/>
    <w:rsid w:val="00F65513"/>
    <w:rsid w:val="00F66BD9"/>
    <w:rsid w:val="00F7016F"/>
    <w:rsid w:val="00F806D1"/>
    <w:rsid w:val="00F9164F"/>
    <w:rsid w:val="00F94931"/>
    <w:rsid w:val="00FA7B19"/>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E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paragraph" w:styleId="NormalWeb">
    <w:name w:val="Normal (Web)"/>
    <w:basedOn w:val="Normal"/>
    <w:uiPriority w:val="99"/>
    <w:unhideWhenUsed/>
    <w:rsid w:val="00F66BD9"/>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PlainText">
    <w:name w:val="Plain Text"/>
    <w:basedOn w:val="Normal"/>
    <w:link w:val="PlainTextChar"/>
    <w:uiPriority w:val="99"/>
    <w:semiHidden/>
    <w:unhideWhenUsed/>
    <w:rsid w:val="005736E6"/>
    <w:pPr>
      <w:widowControl/>
      <w:autoSpaceDE/>
      <w:autoSpaceDN/>
    </w:pPr>
    <w:rPr>
      <w:rFonts w:ascii="Arial" w:eastAsiaTheme="minorHAnsi" w:hAnsi="Arial" w:cs="Arial"/>
      <w:lang w:eastAsia="en-US" w:bidi="ar-SA"/>
    </w:rPr>
  </w:style>
  <w:style w:type="character" w:customStyle="1" w:styleId="PlainTextChar">
    <w:name w:val="Plain Text Char"/>
    <w:basedOn w:val="DefaultParagraphFont"/>
    <w:link w:val="PlainText"/>
    <w:uiPriority w:val="99"/>
    <w:semiHidden/>
    <w:rsid w:val="005736E6"/>
    <w:rPr>
      <w:rFonts w:ascii="Arial" w:hAnsi="Arial" w:cs="Arial"/>
      <w:lang w:val="en-GB"/>
    </w:rPr>
  </w:style>
  <w:style w:type="table" w:styleId="TableGrid">
    <w:name w:val="Table Grid"/>
    <w:basedOn w:val="TableNormal"/>
    <w:uiPriority w:val="39"/>
    <w:rsid w:val="0022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paragraph" w:styleId="NormalWeb">
    <w:name w:val="Normal (Web)"/>
    <w:basedOn w:val="Normal"/>
    <w:uiPriority w:val="99"/>
    <w:unhideWhenUsed/>
    <w:rsid w:val="00F66BD9"/>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styleId="PlainText">
    <w:name w:val="Plain Text"/>
    <w:basedOn w:val="Normal"/>
    <w:link w:val="PlainTextChar"/>
    <w:uiPriority w:val="99"/>
    <w:semiHidden/>
    <w:unhideWhenUsed/>
    <w:rsid w:val="005736E6"/>
    <w:pPr>
      <w:widowControl/>
      <w:autoSpaceDE/>
      <w:autoSpaceDN/>
    </w:pPr>
    <w:rPr>
      <w:rFonts w:ascii="Arial" w:eastAsiaTheme="minorHAnsi" w:hAnsi="Arial" w:cs="Arial"/>
      <w:lang w:eastAsia="en-US" w:bidi="ar-SA"/>
    </w:rPr>
  </w:style>
  <w:style w:type="character" w:customStyle="1" w:styleId="PlainTextChar">
    <w:name w:val="Plain Text Char"/>
    <w:basedOn w:val="DefaultParagraphFont"/>
    <w:link w:val="PlainText"/>
    <w:uiPriority w:val="99"/>
    <w:semiHidden/>
    <w:rsid w:val="005736E6"/>
    <w:rPr>
      <w:rFonts w:ascii="Arial" w:hAnsi="Arial" w:cs="Arial"/>
      <w:lang w:val="en-GB"/>
    </w:rPr>
  </w:style>
  <w:style w:type="table" w:styleId="TableGrid">
    <w:name w:val="Table Grid"/>
    <w:basedOn w:val="TableNormal"/>
    <w:uiPriority w:val="39"/>
    <w:rsid w:val="00221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78844">
      <w:bodyDiv w:val="1"/>
      <w:marLeft w:val="0"/>
      <w:marRight w:val="0"/>
      <w:marTop w:val="0"/>
      <w:marBottom w:val="0"/>
      <w:divBdr>
        <w:top w:val="none" w:sz="0" w:space="0" w:color="auto"/>
        <w:left w:val="none" w:sz="0" w:space="0" w:color="auto"/>
        <w:bottom w:val="none" w:sz="0" w:space="0" w:color="auto"/>
        <w:right w:val="none" w:sz="0" w:space="0" w:color="auto"/>
      </w:divBdr>
    </w:div>
    <w:div w:id="145814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3AFBE-21EC-4F4A-9486-FEF1379F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Main</cp:lastModifiedBy>
  <cp:revision>5</cp:revision>
  <cp:lastPrinted>2018-04-16T14:46:00Z</cp:lastPrinted>
  <dcterms:created xsi:type="dcterms:W3CDTF">2020-05-23T17:26:00Z</dcterms:created>
  <dcterms:modified xsi:type="dcterms:W3CDTF">2020-05-25T11:21:00Z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